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61425" w14:textId="77777777" w:rsidR="009B0ED2" w:rsidRDefault="009B0ED2"/>
    <w:p w14:paraId="096DE2B5" w14:textId="1942DE36" w:rsidR="00C125FB" w:rsidRDefault="00C125FB" w:rsidP="00C125FB">
      <w:r>
        <w:t>Haarlem, 1</w:t>
      </w:r>
      <w:r w:rsidR="00504508">
        <w:t>3</w:t>
      </w:r>
      <w:r>
        <w:t xml:space="preserve"> mei 2026 </w:t>
      </w:r>
    </w:p>
    <w:p w14:paraId="579EF060" w14:textId="77777777" w:rsidR="00C125FB" w:rsidRDefault="00C125FB" w:rsidP="00C125FB"/>
    <w:p w14:paraId="07787CAD" w14:textId="0D4A5A02" w:rsidR="00C125FB" w:rsidRDefault="00C125FB" w:rsidP="00C125FB">
      <w:r>
        <w:t xml:space="preserve">Onderwerp: </w:t>
      </w:r>
      <w:r w:rsidRPr="00C125FB">
        <w:t>Dividendbesluit Regionaal Duurzaam Fonds</w:t>
      </w:r>
      <w:r>
        <w:t xml:space="preserve"> </w:t>
      </w:r>
    </w:p>
    <w:p w14:paraId="3453BE9B" w14:textId="77777777" w:rsidR="00C125FB" w:rsidRDefault="00C125FB" w:rsidP="00C125FB"/>
    <w:p w14:paraId="0BC41E46" w14:textId="77777777" w:rsidR="00C125FB" w:rsidRDefault="00C125FB" w:rsidP="00C125FB">
      <w:r>
        <w:t xml:space="preserve"> </w:t>
      </w:r>
    </w:p>
    <w:p w14:paraId="7DCA0E5C" w14:textId="77777777" w:rsidR="00C125FB" w:rsidRDefault="00C125FB" w:rsidP="00C125FB"/>
    <w:p w14:paraId="4B95E2B2" w14:textId="2623D1C6" w:rsidR="00C125FB" w:rsidRDefault="00C125FB" w:rsidP="00C125FB">
      <w:r>
        <w:t xml:space="preserve">Op basis van het resultaat van </w:t>
      </w:r>
      <w:r w:rsidRPr="00C125FB">
        <w:t>Regionaal Duurzaam Fonds</w:t>
      </w:r>
      <w:r>
        <w:t xml:space="preserve"> over 2025 is op 11 mei 2026 besloten om een dividend uit te keren uit de winst over het jaar 2025. Elke participant in Regionaal Duurzaam Fonds ontvangt dividend over het aantal participaties dat hij of zij op 1 mei 2026 in bezit heeft. </w:t>
      </w:r>
      <w:r w:rsidR="00504508" w:rsidRPr="00504508">
        <w:t>Omdat Regionaal Duurzaam Fonds sinds 1 oktober 2025 een fiscaal transparant fonds is, wordt op de uitkering geen dividendbelasting ingehouden.</w:t>
      </w:r>
    </w:p>
    <w:p w14:paraId="3EE8720A" w14:textId="77777777" w:rsidR="00C125FB" w:rsidRDefault="00C125FB" w:rsidP="00C125FB"/>
    <w:p w14:paraId="766BBE86" w14:textId="7B208AD6" w:rsidR="00C125FB" w:rsidRDefault="00C125FB" w:rsidP="00C125FB">
      <w:r>
        <w:t xml:space="preserve">De beheerder heeft het uit te keren dividend bepaald op € 20,00 per uitgegeven participatie in Regionaal Duurzaam Fonds op 1 mei 2026. Dit dividend komt bij het al in september 2025 uitgekeerde interim-dividend over 2025 van € 19,33. </w:t>
      </w:r>
    </w:p>
    <w:p w14:paraId="460CE795" w14:textId="77777777" w:rsidR="00C125FB" w:rsidRDefault="00C125FB" w:rsidP="00C125FB"/>
    <w:p w14:paraId="781D0D20" w14:textId="104526CD" w:rsidR="00C125FB" w:rsidRDefault="00C125FB" w:rsidP="00C125FB">
      <w:r>
        <w:t xml:space="preserve">De participant wordt de mogelijkheid geboden de uitkering te herbeleggen in het Energietransitie Fonds, zonder inhouding van emissiekosten. Er kan ook worden gekozen voor een contante uitkering. </w:t>
      </w:r>
      <w:proofErr w:type="gramStart"/>
      <w:r>
        <w:t>Indien</w:t>
      </w:r>
      <w:proofErr w:type="gramEnd"/>
      <w:r>
        <w:t xml:space="preserve"> de participant zijn of haar keuze niet uiterlijk 21 mei 2026 23:59 uur kenbaar maakt vindt een contante uitkering plaats. Bij herbelegging worden de participaties per 1 juni 2026 uitgegeven. Bij contante uitkering vindt dit uiterlijk op 1</w:t>
      </w:r>
      <w:r w:rsidR="00112884">
        <w:t>2</w:t>
      </w:r>
      <w:r>
        <w:t xml:space="preserve"> juni 2026 plaats.  </w:t>
      </w:r>
    </w:p>
    <w:p w14:paraId="0D8D8834" w14:textId="77777777" w:rsidR="00C125FB" w:rsidRDefault="00C125FB" w:rsidP="00C125FB"/>
    <w:p w14:paraId="09AEE4DF" w14:textId="77777777" w:rsidR="00C125FB" w:rsidRDefault="00C125FB" w:rsidP="00C125FB">
      <w:r>
        <w:t xml:space="preserve"> </w:t>
      </w:r>
    </w:p>
    <w:p w14:paraId="2CFD6010" w14:textId="0E7815AA" w:rsidR="00C125FB" w:rsidRDefault="00C125FB" w:rsidP="00C125FB">
      <w:r>
        <w:t xml:space="preserve">Namens de beheerder van Regionaal Duurzaam Fonds, </w:t>
      </w:r>
    </w:p>
    <w:p w14:paraId="0F5B07E7" w14:textId="77777777" w:rsidR="00C125FB" w:rsidRDefault="00C125FB" w:rsidP="00C125FB"/>
    <w:p w14:paraId="7E2692A7" w14:textId="10E74B23" w:rsidR="00C125FB" w:rsidRDefault="00C125FB" w:rsidP="00C125FB">
      <w:r>
        <w:t xml:space="preserve"> </w:t>
      </w:r>
      <w:r>
        <w:rPr>
          <w:noProof/>
        </w:rPr>
        <w:drawing>
          <wp:inline distT="0" distB="0" distL="0" distR="0" wp14:anchorId="7F76C24F" wp14:editId="0A09448B">
            <wp:extent cx="1600200" cy="704850"/>
            <wp:effectExtent l="0" t="0" r="0" b="0"/>
            <wp:docPr id="4" name="Afbeelding 2" descr="Afbeelding me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met lijn&#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704850"/>
                    </a:xfrm>
                    <a:prstGeom prst="rect">
                      <a:avLst/>
                    </a:prstGeom>
                    <a:noFill/>
                    <a:ln>
                      <a:noFill/>
                    </a:ln>
                  </pic:spPr>
                </pic:pic>
              </a:graphicData>
            </a:graphic>
          </wp:inline>
        </w:drawing>
      </w:r>
    </w:p>
    <w:p w14:paraId="43DAED24" w14:textId="287E5E0F" w:rsidR="00C125FB" w:rsidRDefault="00C125FB" w:rsidP="00C125FB">
      <w:r>
        <w:t xml:space="preserve">Chrisbert van Kooten </w:t>
      </w:r>
    </w:p>
    <w:p w14:paraId="40C8487B" w14:textId="77777777" w:rsidR="00C125FB" w:rsidRDefault="00C125FB" w:rsidP="00C125FB"/>
    <w:p w14:paraId="0B8F86F8" w14:textId="5E917EAF" w:rsidR="009B0ED2" w:rsidRDefault="00C125FB" w:rsidP="00C125FB">
      <w:r>
        <w:t>Algemeen directeur</w:t>
      </w:r>
    </w:p>
    <w:p w14:paraId="1C397C10" w14:textId="77777777" w:rsidR="009B0ED2" w:rsidRPr="001F71C1" w:rsidRDefault="009B0ED2">
      <w:pPr>
        <w:rPr>
          <w:rFonts w:ascii="Montserrat" w:hAnsi="Montserrat"/>
        </w:rPr>
      </w:pPr>
    </w:p>
    <w:p w14:paraId="64592C7B" w14:textId="77777777" w:rsidR="009B0ED2" w:rsidRDefault="009B0ED2"/>
    <w:p w14:paraId="4C0C4D24" w14:textId="77777777" w:rsidR="009B0ED2" w:rsidRDefault="009B0ED2"/>
    <w:sectPr w:rsidR="009B0ED2" w:rsidSect="009B0ED2">
      <w:headerReference w:type="default" r:id="rId11"/>
      <w:footerReference w:type="default" r:id="rId12"/>
      <w:pgSz w:w="11906" w:h="16838"/>
      <w:pgMar w:top="2268"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CA6B6" w14:textId="77777777" w:rsidR="00726E82" w:rsidRDefault="00726E82" w:rsidP="004A32D9">
      <w:r>
        <w:separator/>
      </w:r>
    </w:p>
  </w:endnote>
  <w:endnote w:type="continuationSeparator" w:id="0">
    <w:p w14:paraId="5AD603AC" w14:textId="77777777" w:rsidR="00726E82" w:rsidRDefault="00726E82" w:rsidP="004A3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A00002FF" w:usb1="4000207B"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C6EA6" w14:textId="77777777" w:rsidR="00810EE3" w:rsidRDefault="00810EE3">
    <w:pPr>
      <w:pStyle w:val="Voettekst"/>
    </w:pPr>
    <w:r>
      <w:rPr>
        <w:noProof/>
      </w:rPr>
      <w:drawing>
        <wp:anchor distT="0" distB="0" distL="114300" distR="114300" simplePos="0" relativeHeight="251658241" behindDoc="1" locked="0" layoutInCell="1" allowOverlap="1" wp14:anchorId="7D16D32D" wp14:editId="6FB06985">
          <wp:simplePos x="0" y="0"/>
          <wp:positionH relativeFrom="column">
            <wp:posOffset>-899795</wp:posOffset>
          </wp:positionH>
          <wp:positionV relativeFrom="paragraph">
            <wp:posOffset>-1156335</wp:posOffset>
          </wp:positionV>
          <wp:extent cx="7533736" cy="1746885"/>
          <wp:effectExtent l="0" t="0" r="0" b="0"/>
          <wp:wrapNone/>
          <wp:docPr id="117909405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61213" name="Afbeelding 1087761213"/>
                  <pic:cNvPicPr/>
                </pic:nvPicPr>
                <pic:blipFill>
                  <a:blip r:embed="rId1"/>
                  <a:stretch>
                    <a:fillRect/>
                  </a:stretch>
                </pic:blipFill>
                <pic:spPr>
                  <a:xfrm>
                    <a:off x="0" y="0"/>
                    <a:ext cx="7556826" cy="175223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DFF34" w14:textId="77777777" w:rsidR="00726E82" w:rsidRDefault="00726E82" w:rsidP="004A32D9">
      <w:r>
        <w:separator/>
      </w:r>
    </w:p>
  </w:footnote>
  <w:footnote w:type="continuationSeparator" w:id="0">
    <w:p w14:paraId="26F057E4" w14:textId="77777777" w:rsidR="00726E82" w:rsidRDefault="00726E82" w:rsidP="004A3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9381" w14:textId="77777777" w:rsidR="00810EE3" w:rsidRDefault="00810EE3">
    <w:pPr>
      <w:pStyle w:val="Koptekst"/>
    </w:pPr>
    <w:r>
      <w:rPr>
        <w:noProof/>
      </w:rPr>
      <w:drawing>
        <wp:anchor distT="0" distB="0" distL="114300" distR="114300" simplePos="0" relativeHeight="251658240" behindDoc="1" locked="0" layoutInCell="1" allowOverlap="1" wp14:anchorId="3DF212EF" wp14:editId="0ACD327E">
          <wp:simplePos x="0" y="0"/>
          <wp:positionH relativeFrom="column">
            <wp:posOffset>-974090</wp:posOffset>
          </wp:positionH>
          <wp:positionV relativeFrom="paragraph">
            <wp:posOffset>-419100</wp:posOffset>
          </wp:positionV>
          <wp:extent cx="7608538" cy="1264920"/>
          <wp:effectExtent l="0" t="0" r="0" b="5080"/>
          <wp:wrapNone/>
          <wp:docPr id="56586564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43970" name="Afbeelding 869443970"/>
                  <pic:cNvPicPr/>
                </pic:nvPicPr>
                <pic:blipFill>
                  <a:blip r:embed="rId1"/>
                  <a:stretch>
                    <a:fillRect/>
                  </a:stretch>
                </pic:blipFill>
                <pic:spPr>
                  <a:xfrm>
                    <a:off x="0" y="0"/>
                    <a:ext cx="7608538" cy="126492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5FB"/>
    <w:rsid w:val="00092704"/>
    <w:rsid w:val="000A6C40"/>
    <w:rsid w:val="000F749B"/>
    <w:rsid w:val="00112884"/>
    <w:rsid w:val="00193156"/>
    <w:rsid w:val="001B0D48"/>
    <w:rsid w:val="001E488B"/>
    <w:rsid w:val="001F71C1"/>
    <w:rsid w:val="002B2CC0"/>
    <w:rsid w:val="003B2A53"/>
    <w:rsid w:val="004A32D9"/>
    <w:rsid w:val="004D038E"/>
    <w:rsid w:val="004E2383"/>
    <w:rsid w:val="00504508"/>
    <w:rsid w:val="005434A0"/>
    <w:rsid w:val="00560E95"/>
    <w:rsid w:val="00691737"/>
    <w:rsid w:val="006F7D45"/>
    <w:rsid w:val="007136D4"/>
    <w:rsid w:val="00726E82"/>
    <w:rsid w:val="00786D4A"/>
    <w:rsid w:val="00793F2C"/>
    <w:rsid w:val="00810EE3"/>
    <w:rsid w:val="00837F18"/>
    <w:rsid w:val="00895B5F"/>
    <w:rsid w:val="008A77DE"/>
    <w:rsid w:val="008F3B42"/>
    <w:rsid w:val="008F765F"/>
    <w:rsid w:val="009B0ED2"/>
    <w:rsid w:val="009B7918"/>
    <w:rsid w:val="009E0B91"/>
    <w:rsid w:val="00AC1D57"/>
    <w:rsid w:val="00BC5B0B"/>
    <w:rsid w:val="00BF0261"/>
    <w:rsid w:val="00C125FB"/>
    <w:rsid w:val="00DB1DD5"/>
    <w:rsid w:val="00EB4EA8"/>
    <w:rsid w:val="00EB540E"/>
    <w:rsid w:val="00F45FF3"/>
    <w:rsid w:val="00FE2B75"/>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B8283"/>
  <w15:chartTrackingRefBased/>
  <w15:docId w15:val="{6DBCE2B1-3A62-4FF1-8020-0252D3F19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A32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4A32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A32D9"/>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A32D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A32D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A32D9"/>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A32D9"/>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A32D9"/>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A32D9"/>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A32D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A32D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A32D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A32D9"/>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A32D9"/>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A32D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A32D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A32D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A32D9"/>
    <w:rPr>
      <w:rFonts w:eastAsiaTheme="majorEastAsia" w:cstheme="majorBidi"/>
      <w:color w:val="272727" w:themeColor="text1" w:themeTint="D8"/>
    </w:rPr>
  </w:style>
  <w:style w:type="paragraph" w:styleId="Titel">
    <w:name w:val="Title"/>
    <w:basedOn w:val="Standaard"/>
    <w:next w:val="Standaard"/>
    <w:link w:val="TitelChar"/>
    <w:uiPriority w:val="10"/>
    <w:qFormat/>
    <w:rsid w:val="004A32D9"/>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A32D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A32D9"/>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A32D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A32D9"/>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4A32D9"/>
    <w:rPr>
      <w:i/>
      <w:iCs/>
      <w:color w:val="404040" w:themeColor="text1" w:themeTint="BF"/>
    </w:rPr>
  </w:style>
  <w:style w:type="paragraph" w:styleId="Lijstalinea">
    <w:name w:val="List Paragraph"/>
    <w:basedOn w:val="Standaard"/>
    <w:uiPriority w:val="34"/>
    <w:qFormat/>
    <w:rsid w:val="004A32D9"/>
    <w:pPr>
      <w:ind w:left="720"/>
      <w:contextualSpacing/>
    </w:pPr>
  </w:style>
  <w:style w:type="character" w:styleId="Intensievebenadrukking">
    <w:name w:val="Intense Emphasis"/>
    <w:basedOn w:val="Standaardalinea-lettertype"/>
    <w:uiPriority w:val="21"/>
    <w:qFormat/>
    <w:rsid w:val="004A32D9"/>
    <w:rPr>
      <w:i/>
      <w:iCs/>
      <w:color w:val="0F4761" w:themeColor="accent1" w:themeShade="BF"/>
    </w:rPr>
  </w:style>
  <w:style w:type="paragraph" w:styleId="Duidelijkcitaat">
    <w:name w:val="Intense Quote"/>
    <w:basedOn w:val="Standaard"/>
    <w:next w:val="Standaard"/>
    <w:link w:val="DuidelijkcitaatChar"/>
    <w:uiPriority w:val="30"/>
    <w:qFormat/>
    <w:rsid w:val="004A32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A32D9"/>
    <w:rPr>
      <w:i/>
      <w:iCs/>
      <w:color w:val="0F4761" w:themeColor="accent1" w:themeShade="BF"/>
    </w:rPr>
  </w:style>
  <w:style w:type="character" w:styleId="Intensieveverwijzing">
    <w:name w:val="Intense Reference"/>
    <w:basedOn w:val="Standaardalinea-lettertype"/>
    <w:uiPriority w:val="32"/>
    <w:qFormat/>
    <w:rsid w:val="004A32D9"/>
    <w:rPr>
      <w:b/>
      <w:bCs/>
      <w:smallCaps/>
      <w:color w:val="0F4761" w:themeColor="accent1" w:themeShade="BF"/>
      <w:spacing w:val="5"/>
    </w:rPr>
  </w:style>
  <w:style w:type="paragraph" w:styleId="Koptekst">
    <w:name w:val="header"/>
    <w:basedOn w:val="Standaard"/>
    <w:link w:val="KoptekstChar"/>
    <w:uiPriority w:val="99"/>
    <w:unhideWhenUsed/>
    <w:rsid w:val="004A32D9"/>
    <w:pPr>
      <w:tabs>
        <w:tab w:val="center" w:pos="4536"/>
        <w:tab w:val="right" w:pos="9072"/>
      </w:tabs>
    </w:pPr>
  </w:style>
  <w:style w:type="character" w:customStyle="1" w:styleId="KoptekstChar">
    <w:name w:val="Koptekst Char"/>
    <w:basedOn w:val="Standaardalinea-lettertype"/>
    <w:link w:val="Koptekst"/>
    <w:uiPriority w:val="99"/>
    <w:rsid w:val="004A32D9"/>
  </w:style>
  <w:style w:type="paragraph" w:styleId="Voettekst">
    <w:name w:val="footer"/>
    <w:basedOn w:val="Standaard"/>
    <w:link w:val="VoettekstChar"/>
    <w:uiPriority w:val="99"/>
    <w:unhideWhenUsed/>
    <w:rsid w:val="004A32D9"/>
    <w:pPr>
      <w:tabs>
        <w:tab w:val="center" w:pos="4536"/>
        <w:tab w:val="right" w:pos="9072"/>
      </w:tabs>
    </w:pPr>
  </w:style>
  <w:style w:type="character" w:customStyle="1" w:styleId="VoettekstChar">
    <w:name w:val="Voettekst Char"/>
    <w:basedOn w:val="Standaardalinea-lettertype"/>
    <w:link w:val="Voettekst"/>
    <w:uiPriority w:val="99"/>
    <w:rsid w:val="004A3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d76cfdc-9a05-4f4d-83a4-676a9cc16787" xsi:nil="true"/>
    <lcf76f155ced4ddcb4097134ff3c332f xmlns="002c3367-65fd-4617-91cb-bffe65b5a6b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D87E2CF0821A4EB41660D6E1845990" ma:contentTypeVersion="16" ma:contentTypeDescription="Een nieuw document maken." ma:contentTypeScope="" ma:versionID="87feec4b7b39189b6136bed743d0df31">
  <xsd:schema xmlns:xsd="http://www.w3.org/2001/XMLSchema" xmlns:xs="http://www.w3.org/2001/XMLSchema" xmlns:p="http://schemas.microsoft.com/office/2006/metadata/properties" xmlns:ns2="002c3367-65fd-4617-91cb-bffe65b5a6b0" xmlns:ns3="6d76cfdc-9a05-4f4d-83a4-676a9cc16787" targetNamespace="http://schemas.microsoft.com/office/2006/metadata/properties" ma:root="true" ma:fieldsID="2b1f73fd29ea2858c0313f7a41ab7a04" ns2:_="" ns3:_="">
    <xsd:import namespace="002c3367-65fd-4617-91cb-bffe65b5a6b0"/>
    <xsd:import namespace="6d76cfdc-9a05-4f4d-83a4-676a9cc167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c3367-65fd-4617-91cb-bffe65b5a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331a049e-b67c-4039-b827-8200ee7a48f9"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76cfdc-9a05-4f4d-83a4-676a9cc1678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a3af007-cde9-44fc-934a-c377dcb0c76b}" ma:internalName="TaxCatchAll" ma:showField="CatchAllData" ma:web="6d76cfdc-9a05-4f4d-83a4-676a9cc1678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7234E0-C609-4356-A316-50248BE8DED1}">
  <ds:schemaRefs>
    <ds:schemaRef ds:uri="http://schemas.microsoft.com/office/2006/metadata/properties"/>
    <ds:schemaRef ds:uri="http://schemas.microsoft.com/office/infopath/2007/PartnerControls"/>
    <ds:schemaRef ds:uri="6d76cfdc-9a05-4f4d-83a4-676a9cc16787"/>
    <ds:schemaRef ds:uri="002c3367-65fd-4617-91cb-bffe65b5a6b0"/>
  </ds:schemaRefs>
</ds:datastoreItem>
</file>

<file path=customXml/itemProps2.xml><?xml version="1.0" encoding="utf-8"?>
<ds:datastoreItem xmlns:ds="http://schemas.openxmlformats.org/officeDocument/2006/customXml" ds:itemID="{C6AB6A05-F653-4602-B372-A24DAB9E8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2c3367-65fd-4617-91cb-bffe65b5a6b0"/>
    <ds:schemaRef ds:uri="6d76cfdc-9a05-4f4d-83a4-676a9cc16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C9FACD-71B8-E74C-9246-71B92F41E693}">
  <ds:schemaRefs>
    <ds:schemaRef ds:uri="http://schemas.openxmlformats.org/officeDocument/2006/bibliography"/>
  </ds:schemaRefs>
</ds:datastoreItem>
</file>

<file path=customXml/itemProps4.xml><?xml version="1.0" encoding="utf-8"?>
<ds:datastoreItem xmlns:ds="http://schemas.openxmlformats.org/officeDocument/2006/customXml" ds:itemID="{8BDE72BF-3883-4A4B-B7F9-D4B16048E5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1117</Characters>
  <Application>Microsoft Office Word</Application>
  <DocSecurity>0</DocSecurity>
  <Lines>9</Lines>
  <Paragraphs>2</Paragraphs>
  <ScaleCrop>false</ScaleCrop>
  <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Hardick</dc:creator>
  <cp:keywords/>
  <dc:description/>
  <cp:lastModifiedBy>Danielle de Jong</cp:lastModifiedBy>
  <cp:revision>2</cp:revision>
  <cp:lastPrinted>2025-07-02T14:29:00Z</cp:lastPrinted>
  <dcterms:created xsi:type="dcterms:W3CDTF">2026-05-13T11:36:00Z</dcterms:created>
  <dcterms:modified xsi:type="dcterms:W3CDTF">2026-05-13T11:36:00Z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0x010100F0D87E2CF0821A4EB41660D6E1845990</vt:lpwstr>
  </property>
  <property fmtid="{D5CDD505-2E9C-101B-9397-08002B2CF9AE}" pid="3" name="Order">
    <vt:r8>8000</vt:r8>
  </property>
  <property fmtid="{D5CDD505-2E9C-101B-9397-08002B2CF9AE}" pid="4" name="MediaServiceImageTags">
    <vt:lpwstr/>
  </property>
</Properties>
</file>